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343B" w14:textId="77777777" w:rsidR="001454AD" w:rsidRDefault="001454AD" w:rsidP="00BB7686">
      <w:pPr>
        <w:bidi/>
        <w:jc w:val="right"/>
        <w:rPr>
          <w:b/>
          <w:bCs/>
          <w:sz w:val="30"/>
          <w:szCs w:val="30"/>
        </w:rPr>
      </w:pPr>
      <w:bookmarkStart w:id="0" w:name="_Hlk83292234"/>
    </w:p>
    <w:p w14:paraId="0FEE6832" w14:textId="77777777" w:rsidR="001454AD" w:rsidRDefault="001454AD" w:rsidP="001454AD">
      <w:pPr>
        <w:bidi/>
        <w:jc w:val="right"/>
        <w:rPr>
          <w:b/>
          <w:bCs/>
          <w:sz w:val="30"/>
          <w:szCs w:val="30"/>
        </w:rPr>
      </w:pPr>
    </w:p>
    <w:p w14:paraId="6040976E" w14:textId="18D09F97" w:rsidR="000B6D45" w:rsidRPr="000B6D45" w:rsidRDefault="000B6D45" w:rsidP="000B6D45">
      <w:pPr>
        <w:bidi/>
        <w:ind w:left="1295" w:right="2552" w:firstLine="829"/>
        <w:jc w:val="center"/>
        <w:rPr>
          <w:b/>
          <w:bCs/>
          <w:sz w:val="44"/>
          <w:szCs w:val="44"/>
          <w:rtl/>
        </w:rPr>
      </w:pPr>
      <w:r w:rsidRPr="000B6D45">
        <w:rPr>
          <w:rFonts w:ascii="Traditional Arabic" w:hAnsi="Traditional Arabic" w:cs="Al-Kharashi Diwani 1" w:hint="cs"/>
          <w:b/>
          <w:bCs/>
          <w:sz w:val="56"/>
          <w:szCs w:val="56"/>
          <w:rtl/>
        </w:rPr>
        <w:t>مشروع اتفاقية</w:t>
      </w:r>
    </w:p>
    <w:p w14:paraId="4769B51F" w14:textId="77777777" w:rsidR="008A7482" w:rsidRDefault="008A7482" w:rsidP="008A7482">
      <w:pPr>
        <w:bidi/>
        <w:jc w:val="center"/>
        <w:rPr>
          <w:b/>
          <w:bCs/>
          <w:sz w:val="24"/>
          <w:szCs w:val="24"/>
          <w:rtl/>
          <w:lang w:bidi="ar-TN"/>
        </w:rPr>
      </w:pPr>
    </w:p>
    <w:p w14:paraId="3D565169" w14:textId="2D092B8C" w:rsidR="008A7482" w:rsidRDefault="008A7482" w:rsidP="008A7482">
      <w:pPr>
        <w:bidi/>
        <w:jc w:val="center"/>
        <w:rPr>
          <w:b/>
          <w:bCs/>
          <w:sz w:val="16"/>
          <w:szCs w:val="16"/>
          <w:rtl/>
          <w:lang w:bidi="ar-TN"/>
        </w:rPr>
      </w:pPr>
    </w:p>
    <w:p w14:paraId="02CFA009" w14:textId="6E1B12C5" w:rsidR="008A7482" w:rsidRPr="005E4F8C" w:rsidRDefault="000B6D45" w:rsidP="00BE7FC9">
      <w:pPr>
        <w:bidi/>
        <w:spacing w:line="276" w:lineRule="auto"/>
        <w:rPr>
          <w:rFonts w:ascii="Traditional Arabic" w:hAnsi="Traditional Arabic"/>
          <w:sz w:val="36"/>
          <w:szCs w:val="36"/>
          <w:rtl/>
          <w:lang w:bidi="ar-TN"/>
        </w:rPr>
      </w:pPr>
      <w:r w:rsidRPr="005E4F8C">
        <w:rPr>
          <w:rFonts w:ascii="Traditional Arabic" w:hAnsi="Traditional Arabic" w:hint="cs"/>
          <w:b/>
          <w:bCs/>
          <w:sz w:val="36"/>
          <w:szCs w:val="36"/>
          <w:rtl/>
          <w:lang w:bidi="ar-TN"/>
        </w:rPr>
        <w:t xml:space="preserve">الطرف </w:t>
      </w:r>
      <w:r w:rsidR="00CE74DB" w:rsidRPr="005E4F8C">
        <w:rPr>
          <w:rFonts w:ascii="Traditional Arabic" w:hAnsi="Traditional Arabic" w:hint="cs"/>
          <w:b/>
          <w:bCs/>
          <w:sz w:val="36"/>
          <w:szCs w:val="36"/>
          <w:rtl/>
          <w:lang w:bidi="ar-TN"/>
        </w:rPr>
        <w:t>الأول:</w:t>
      </w:r>
      <w:r w:rsidR="00CE74DB" w:rsidRPr="005E4F8C">
        <w:rPr>
          <w:rFonts w:ascii="Traditional Arabic" w:hAnsi="Traditional Arabic" w:hint="cs"/>
          <w:sz w:val="36"/>
          <w:szCs w:val="36"/>
          <w:rtl/>
          <w:lang w:bidi="ar-TN"/>
        </w:rPr>
        <w:t xml:space="preserve"> ........................................................................................</w:t>
      </w:r>
      <w:r w:rsidR="00CE74DB" w:rsidRPr="005E4F8C">
        <w:rPr>
          <w:rFonts w:ascii="Traditional Arabic" w:hAnsi="Traditional Arabic"/>
          <w:sz w:val="36"/>
          <w:szCs w:val="36"/>
          <w:rtl/>
          <w:lang w:bidi="ar-TN"/>
        </w:rPr>
        <w:t>.</w:t>
      </w:r>
    </w:p>
    <w:p w14:paraId="21C028E7" w14:textId="098CC07B" w:rsidR="000B6D45" w:rsidRPr="005E4F8C" w:rsidRDefault="000B6D45" w:rsidP="00BE7FC9">
      <w:pPr>
        <w:bidi/>
        <w:spacing w:line="276" w:lineRule="auto"/>
        <w:rPr>
          <w:rFonts w:ascii="Traditional Arabic" w:hAnsi="Traditional Arabic"/>
          <w:sz w:val="36"/>
          <w:szCs w:val="36"/>
          <w:rtl/>
          <w:lang w:bidi="ar-TN"/>
        </w:rPr>
      </w:pPr>
      <w:r w:rsidRPr="005E4F8C">
        <w:rPr>
          <w:rFonts w:ascii="Traditional Arabic" w:hAnsi="Traditional Arabic" w:hint="cs"/>
          <w:b/>
          <w:bCs/>
          <w:sz w:val="36"/>
          <w:szCs w:val="36"/>
          <w:rtl/>
          <w:lang w:bidi="ar-TN"/>
        </w:rPr>
        <w:t>الطرف الثاني:</w:t>
      </w:r>
      <w:r w:rsidR="005E4F8C" w:rsidRPr="005E4F8C">
        <w:rPr>
          <w:rFonts w:ascii="Traditional Arabic" w:hAnsi="Traditional Arabic" w:hint="cs"/>
          <w:sz w:val="36"/>
          <w:szCs w:val="36"/>
          <w:rtl/>
          <w:lang w:bidi="ar-TN"/>
        </w:rPr>
        <w:t xml:space="preserve"> </w:t>
      </w:r>
      <w:r w:rsidR="004C2CBF" w:rsidRPr="005E4F8C">
        <w:rPr>
          <w:rFonts w:ascii="Traditional Arabic" w:hAnsi="Traditional Arabic" w:hint="cs"/>
          <w:sz w:val="36"/>
          <w:szCs w:val="36"/>
          <w:rtl/>
          <w:lang w:bidi="ar-TN"/>
        </w:rPr>
        <w:t>.........................................................</w:t>
      </w:r>
      <w:r w:rsidR="004C2CBF">
        <w:rPr>
          <w:rFonts w:ascii="Traditional Arabic" w:hAnsi="Traditional Arabic" w:hint="cs"/>
          <w:sz w:val="36"/>
          <w:szCs w:val="36"/>
          <w:rtl/>
          <w:lang w:bidi="ar-TN"/>
        </w:rPr>
        <w:t>.....................</w:t>
      </w:r>
      <w:r w:rsidR="004C2CBF" w:rsidRPr="005E4F8C">
        <w:rPr>
          <w:rFonts w:ascii="Traditional Arabic" w:hAnsi="Traditional Arabic" w:hint="cs"/>
          <w:sz w:val="36"/>
          <w:szCs w:val="36"/>
          <w:rtl/>
          <w:lang w:bidi="ar-TN"/>
        </w:rPr>
        <w:t>............</w:t>
      </w:r>
    </w:p>
    <w:p w14:paraId="11050219" w14:textId="5DFB5302" w:rsidR="000B6D45" w:rsidRPr="005E4F8C" w:rsidRDefault="000B6D45" w:rsidP="00BE7FC9">
      <w:pPr>
        <w:bidi/>
        <w:spacing w:line="276" w:lineRule="auto"/>
        <w:rPr>
          <w:rFonts w:ascii="Traditional Arabic" w:hAnsi="Traditional Arabic"/>
          <w:sz w:val="36"/>
          <w:szCs w:val="36"/>
          <w:rtl/>
          <w:lang w:bidi="ar-TN"/>
        </w:rPr>
      </w:pPr>
      <w:r w:rsidRPr="005E4F8C">
        <w:rPr>
          <w:rFonts w:ascii="Traditional Arabic" w:hAnsi="Traditional Arabic" w:hint="cs"/>
          <w:b/>
          <w:bCs/>
          <w:sz w:val="36"/>
          <w:szCs w:val="36"/>
          <w:rtl/>
          <w:lang w:bidi="ar-TN"/>
        </w:rPr>
        <w:t>أطراف أخرى (إن</w:t>
      </w:r>
      <w:r w:rsidR="00BE7FC9">
        <w:rPr>
          <w:rFonts w:ascii="Traditional Arabic" w:hAnsi="Traditional Arabic" w:hint="cs"/>
          <w:b/>
          <w:bCs/>
          <w:sz w:val="36"/>
          <w:szCs w:val="36"/>
          <w:rtl/>
          <w:lang w:bidi="ar-TN"/>
        </w:rPr>
        <w:t xml:space="preserve"> و</w:t>
      </w:r>
      <w:r w:rsidRPr="005E4F8C">
        <w:rPr>
          <w:rFonts w:ascii="Traditional Arabic" w:hAnsi="Traditional Arabic" w:hint="cs"/>
          <w:b/>
          <w:bCs/>
          <w:sz w:val="36"/>
          <w:szCs w:val="36"/>
          <w:rtl/>
          <w:lang w:bidi="ar-TN"/>
        </w:rPr>
        <w:t>جدت):</w:t>
      </w:r>
      <w:r w:rsidR="00BE7FC9">
        <w:rPr>
          <w:rFonts w:ascii="Traditional Arabic" w:hAnsi="Traditional Arabic" w:hint="cs"/>
          <w:b/>
          <w:bCs/>
          <w:sz w:val="36"/>
          <w:szCs w:val="36"/>
          <w:rtl/>
          <w:lang w:bidi="ar-TN"/>
        </w:rPr>
        <w:t xml:space="preserve"> </w:t>
      </w:r>
      <w:r w:rsidR="004C2CBF" w:rsidRPr="005E4F8C">
        <w:rPr>
          <w:rFonts w:ascii="Traditional Arabic" w:hAnsi="Traditional Arabic" w:hint="cs"/>
          <w:sz w:val="36"/>
          <w:szCs w:val="36"/>
          <w:rtl/>
          <w:lang w:bidi="ar-TN"/>
        </w:rPr>
        <w:t>...........................................</w:t>
      </w:r>
      <w:r w:rsidR="004C2CBF">
        <w:rPr>
          <w:rFonts w:ascii="Traditional Arabic" w:hAnsi="Traditional Arabic" w:hint="cs"/>
          <w:sz w:val="36"/>
          <w:szCs w:val="36"/>
          <w:rtl/>
          <w:lang w:bidi="ar-TN"/>
        </w:rPr>
        <w:t>.....................</w:t>
      </w:r>
      <w:r w:rsidR="004C2CBF" w:rsidRPr="005E4F8C">
        <w:rPr>
          <w:rFonts w:ascii="Traditional Arabic" w:hAnsi="Traditional Arabic" w:hint="cs"/>
          <w:sz w:val="36"/>
          <w:szCs w:val="36"/>
          <w:rtl/>
          <w:lang w:bidi="ar-TN"/>
        </w:rPr>
        <w:t>............</w:t>
      </w:r>
    </w:p>
    <w:p w14:paraId="2109CD66" w14:textId="0DAC4F5E" w:rsidR="000B6D45" w:rsidRPr="005E4F8C" w:rsidRDefault="000B6D45" w:rsidP="00BE7FC9">
      <w:pPr>
        <w:bidi/>
        <w:spacing w:line="276" w:lineRule="auto"/>
        <w:rPr>
          <w:rFonts w:ascii="Traditional Arabic" w:hAnsi="Traditional Arabic"/>
          <w:sz w:val="36"/>
          <w:szCs w:val="36"/>
          <w:rtl/>
          <w:lang w:bidi="ar-TN"/>
        </w:rPr>
      </w:pPr>
      <w:r w:rsidRPr="005E4F8C">
        <w:rPr>
          <w:rFonts w:ascii="Traditional Arabic" w:hAnsi="Traditional Arabic" w:hint="cs"/>
          <w:b/>
          <w:bCs/>
          <w:sz w:val="36"/>
          <w:szCs w:val="36"/>
          <w:rtl/>
          <w:lang w:bidi="ar-TN"/>
        </w:rPr>
        <w:t>موضوع الاتفاقية:</w:t>
      </w:r>
      <w:r w:rsidR="00BE7FC9">
        <w:rPr>
          <w:rFonts w:ascii="Traditional Arabic" w:hAnsi="Traditional Arabic" w:hint="cs"/>
          <w:b/>
          <w:bCs/>
          <w:sz w:val="36"/>
          <w:szCs w:val="36"/>
          <w:rtl/>
          <w:lang w:bidi="ar-TN"/>
        </w:rPr>
        <w:t xml:space="preserve"> </w:t>
      </w:r>
      <w:r w:rsidR="004C2CBF" w:rsidRPr="005E4F8C">
        <w:rPr>
          <w:rFonts w:ascii="Traditional Arabic" w:hAnsi="Traditional Arabic" w:hint="cs"/>
          <w:sz w:val="36"/>
          <w:szCs w:val="36"/>
          <w:rtl/>
          <w:lang w:bidi="ar-TN"/>
        </w:rPr>
        <w:t>.....................................................</w:t>
      </w:r>
      <w:r w:rsidR="004C2CBF">
        <w:rPr>
          <w:rFonts w:ascii="Traditional Arabic" w:hAnsi="Traditional Arabic" w:hint="cs"/>
          <w:sz w:val="36"/>
          <w:szCs w:val="36"/>
          <w:rtl/>
          <w:lang w:bidi="ar-TN"/>
        </w:rPr>
        <w:t>.....................</w:t>
      </w:r>
      <w:r w:rsidR="004C2CBF" w:rsidRPr="005E4F8C">
        <w:rPr>
          <w:rFonts w:ascii="Traditional Arabic" w:hAnsi="Traditional Arabic" w:hint="cs"/>
          <w:sz w:val="36"/>
          <w:szCs w:val="36"/>
          <w:rtl/>
          <w:lang w:bidi="ar-TN"/>
        </w:rPr>
        <w:t>............</w:t>
      </w:r>
    </w:p>
    <w:p w14:paraId="7565456C" w14:textId="0819506E" w:rsidR="000B6D45" w:rsidRPr="005E4F8C" w:rsidRDefault="000B6D45" w:rsidP="00BE7FC9">
      <w:pPr>
        <w:bidi/>
        <w:spacing w:line="276" w:lineRule="auto"/>
        <w:rPr>
          <w:rFonts w:ascii="Traditional Arabic" w:hAnsi="Traditional Arabic"/>
          <w:sz w:val="36"/>
          <w:szCs w:val="36"/>
          <w:lang w:bidi="ar-TN"/>
        </w:rPr>
      </w:pPr>
      <w:r w:rsidRPr="005E4F8C">
        <w:rPr>
          <w:rFonts w:ascii="Traditional Arabic" w:hAnsi="Traditional Arabic" w:hint="cs"/>
          <w:b/>
          <w:bCs/>
          <w:sz w:val="36"/>
          <w:szCs w:val="36"/>
          <w:rtl/>
          <w:lang w:bidi="ar-TN"/>
        </w:rPr>
        <w:t>نوع الاتفاقية:</w:t>
      </w:r>
      <w:r w:rsidR="005E4F8C" w:rsidRPr="005E4F8C">
        <w:rPr>
          <w:rFonts w:ascii="Traditional Arabic" w:hAnsi="Traditional Arabic" w:hint="cs"/>
          <w:sz w:val="36"/>
          <w:szCs w:val="36"/>
          <w:rtl/>
          <w:lang w:bidi="ar-TN"/>
        </w:rPr>
        <w:t xml:space="preserve"> </w:t>
      </w:r>
      <w:r w:rsidR="004C2CBF" w:rsidRPr="005E4F8C">
        <w:rPr>
          <w:rFonts w:ascii="Traditional Arabic" w:hAnsi="Traditional Arabic" w:hint="cs"/>
          <w:sz w:val="36"/>
          <w:szCs w:val="36"/>
          <w:rtl/>
          <w:lang w:bidi="ar-TN"/>
        </w:rPr>
        <w:t>.........................................................</w:t>
      </w:r>
      <w:r w:rsidR="004C2CBF">
        <w:rPr>
          <w:rFonts w:ascii="Traditional Arabic" w:hAnsi="Traditional Arabic" w:hint="cs"/>
          <w:sz w:val="36"/>
          <w:szCs w:val="36"/>
          <w:rtl/>
          <w:lang w:bidi="ar-TN"/>
        </w:rPr>
        <w:t>.....................</w:t>
      </w:r>
      <w:r w:rsidR="004C2CBF" w:rsidRPr="005E4F8C">
        <w:rPr>
          <w:rFonts w:ascii="Traditional Arabic" w:hAnsi="Traditional Arabic" w:hint="cs"/>
          <w:sz w:val="36"/>
          <w:szCs w:val="36"/>
          <w:rtl/>
          <w:lang w:bidi="ar-TN"/>
        </w:rPr>
        <w:t>............</w:t>
      </w:r>
    </w:p>
    <w:p w14:paraId="00DE9039" w14:textId="000AFF0C" w:rsidR="000B6D45" w:rsidRPr="005E4F8C" w:rsidRDefault="000B6D45" w:rsidP="00BE7FC9">
      <w:pPr>
        <w:bidi/>
        <w:spacing w:line="276" w:lineRule="auto"/>
        <w:rPr>
          <w:rFonts w:ascii="Traditional Arabic" w:hAnsi="Traditional Arabic"/>
          <w:sz w:val="36"/>
          <w:szCs w:val="36"/>
          <w:lang w:bidi="ar-TN"/>
        </w:rPr>
      </w:pPr>
      <w:r w:rsidRPr="005E4F8C">
        <w:rPr>
          <w:rFonts w:ascii="Traditional Arabic" w:hAnsi="Traditional Arabic" w:hint="cs"/>
          <w:b/>
          <w:bCs/>
          <w:sz w:val="36"/>
          <w:szCs w:val="36"/>
          <w:rtl/>
          <w:lang w:bidi="ar-TN"/>
        </w:rPr>
        <w:t>المنتفعين:</w:t>
      </w:r>
      <w:r w:rsidR="005E4F8C" w:rsidRPr="005E4F8C">
        <w:rPr>
          <w:rFonts w:ascii="Traditional Arabic" w:hAnsi="Traditional Arabic" w:hint="cs"/>
          <w:sz w:val="36"/>
          <w:szCs w:val="36"/>
          <w:rtl/>
          <w:lang w:bidi="ar-TN"/>
        </w:rPr>
        <w:t xml:space="preserve"> ..........................................................</w:t>
      </w:r>
      <w:r w:rsidR="004C2CBF">
        <w:rPr>
          <w:rFonts w:ascii="Traditional Arabic" w:hAnsi="Traditional Arabic" w:hint="cs"/>
          <w:sz w:val="36"/>
          <w:szCs w:val="36"/>
          <w:rtl/>
          <w:lang w:bidi="ar-TN"/>
        </w:rPr>
        <w:t>.....................</w:t>
      </w:r>
      <w:r w:rsidR="005E4F8C" w:rsidRPr="005E4F8C">
        <w:rPr>
          <w:rFonts w:ascii="Traditional Arabic" w:hAnsi="Traditional Arabic" w:hint="cs"/>
          <w:sz w:val="36"/>
          <w:szCs w:val="36"/>
          <w:rtl/>
          <w:lang w:bidi="ar-TN"/>
        </w:rPr>
        <w:t>........</w:t>
      </w:r>
      <w:r w:rsidR="00BE7FC9">
        <w:rPr>
          <w:rFonts w:ascii="Traditional Arabic" w:hAnsi="Traditional Arabic" w:hint="cs"/>
          <w:sz w:val="36"/>
          <w:szCs w:val="36"/>
          <w:rtl/>
          <w:lang w:bidi="ar-TN"/>
        </w:rPr>
        <w:t>...</w:t>
      </w:r>
      <w:r w:rsidR="005E4F8C" w:rsidRPr="005E4F8C">
        <w:rPr>
          <w:rFonts w:ascii="Traditional Arabic" w:hAnsi="Traditional Arabic" w:hint="cs"/>
          <w:sz w:val="36"/>
          <w:szCs w:val="36"/>
          <w:rtl/>
          <w:lang w:bidi="ar-TN"/>
        </w:rPr>
        <w:t>....</w:t>
      </w:r>
    </w:p>
    <w:p w14:paraId="3A1F027C" w14:textId="0DDDD28C" w:rsidR="000B6D45" w:rsidRPr="00F13A48" w:rsidRDefault="00D03E62" w:rsidP="00BE7FC9">
      <w:pPr>
        <w:bidi/>
        <w:spacing w:line="276" w:lineRule="auto"/>
        <w:rPr>
          <w:rFonts w:ascii="Traditional Arabic" w:hAnsi="Traditional Arabic"/>
          <w:b/>
          <w:bCs/>
          <w:sz w:val="36"/>
          <w:szCs w:val="36"/>
          <w:u w:val="single"/>
          <w:lang w:bidi="ar-TN"/>
        </w:rPr>
      </w:pPr>
      <w:r w:rsidRPr="00F13A48">
        <w:rPr>
          <w:rFonts w:ascii="Traditional Arabic" w:hAnsi="Traditional Arabic" w:hint="cs"/>
          <w:b/>
          <w:bCs/>
          <w:sz w:val="36"/>
          <w:szCs w:val="36"/>
          <w:u w:val="single"/>
          <w:rtl/>
          <w:lang w:bidi="ar-TN"/>
        </w:rPr>
        <w:t xml:space="preserve">الوثائق اللاّزمة والمتمّمة لمشروع </w:t>
      </w:r>
      <w:r w:rsidR="0037661C" w:rsidRPr="00F13A48">
        <w:rPr>
          <w:rFonts w:ascii="Traditional Arabic" w:hAnsi="Traditional Arabic" w:hint="cs"/>
          <w:b/>
          <w:bCs/>
          <w:sz w:val="36"/>
          <w:szCs w:val="36"/>
          <w:u w:val="single"/>
          <w:rtl/>
          <w:lang w:bidi="ar-TN"/>
        </w:rPr>
        <w:t>الاتفاقية</w:t>
      </w:r>
      <w:r w:rsidR="009F3329">
        <w:rPr>
          <w:rFonts w:ascii="Traditional Arabic" w:hAnsi="Traditional Arabic" w:hint="cs"/>
          <w:b/>
          <w:bCs/>
          <w:sz w:val="36"/>
          <w:szCs w:val="36"/>
          <w:u w:val="single"/>
          <w:rtl/>
          <w:lang w:bidi="ar-TN"/>
        </w:rPr>
        <w:t>:</w:t>
      </w:r>
    </w:p>
    <w:tbl>
      <w:tblPr>
        <w:tblStyle w:val="Grilledutableau"/>
        <w:bidiVisual/>
        <w:tblW w:w="10606" w:type="dxa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9811"/>
      </w:tblGrid>
      <w:tr w:rsidR="005E4F8C" w14:paraId="62E8746F" w14:textId="77777777" w:rsidTr="005E4F8C">
        <w:tc>
          <w:tcPr>
            <w:tcW w:w="795" w:type="dxa"/>
          </w:tcPr>
          <w:p w14:paraId="1F01F985" w14:textId="77777777" w:rsidR="005E4F8C" w:rsidRPr="005E4F8C" w:rsidRDefault="005E4F8C" w:rsidP="005E4F8C">
            <w:pPr>
              <w:pStyle w:val="Paragraphedeliste"/>
              <w:numPr>
                <w:ilvl w:val="0"/>
                <w:numId w:val="5"/>
              </w:numPr>
              <w:tabs>
                <w:tab w:val="right" w:pos="283"/>
                <w:tab w:val="left" w:pos="567"/>
                <w:tab w:val="right" w:pos="1275"/>
                <w:tab w:val="right" w:pos="10875"/>
              </w:tabs>
              <w:bidi/>
              <w:ind w:right="601"/>
              <w:jc w:val="center"/>
              <w:rPr>
                <w:rFonts w:ascii="Traditional Arabic" w:hAnsi="Traditional Arabic"/>
                <w:b/>
                <w:bCs/>
                <w:sz w:val="44"/>
                <w:szCs w:val="44"/>
                <w:rtl/>
                <w:lang w:bidi="ar-TN"/>
              </w:rPr>
            </w:pPr>
          </w:p>
        </w:tc>
        <w:tc>
          <w:tcPr>
            <w:tcW w:w="9811" w:type="dxa"/>
          </w:tcPr>
          <w:p w14:paraId="29CE1AD7" w14:textId="11E2F2DE" w:rsidR="005E4F8C" w:rsidRPr="005E4F8C" w:rsidRDefault="005E4F8C" w:rsidP="005E4F8C">
            <w:pPr>
              <w:tabs>
                <w:tab w:val="right" w:pos="283"/>
                <w:tab w:val="left" w:pos="567"/>
                <w:tab w:val="right" w:pos="1275"/>
                <w:tab w:val="right" w:pos="10875"/>
              </w:tabs>
              <w:bidi/>
              <w:ind w:left="283" w:right="601" w:hanging="283"/>
              <w:jc w:val="both"/>
              <w:rPr>
                <w:rFonts w:ascii="Traditional Arabic" w:hAnsi="Traditional Arabic"/>
                <w:sz w:val="34"/>
                <w:szCs w:val="34"/>
                <w:rtl/>
                <w:lang w:bidi="ar-TN"/>
              </w:rPr>
            </w:pPr>
            <w:r w:rsidRPr="00087723">
              <w:rPr>
                <w:rFonts w:ascii="Traditional Arabic" w:hAnsi="Traditional Arabic" w:hint="cs"/>
                <w:sz w:val="34"/>
                <w:szCs w:val="34"/>
                <w:rtl/>
                <w:lang w:bidi="ar-TN"/>
              </w:rPr>
              <w:t>النظام الأساسي</w:t>
            </w:r>
            <w:r w:rsidR="009F3329" w:rsidRPr="009F3329">
              <w:rPr>
                <w:rFonts w:ascii="Traditional Arabic" w:hAnsi="Traditional Arabic" w:hint="cs"/>
                <w:b/>
                <w:bCs/>
                <w:sz w:val="34"/>
                <w:szCs w:val="34"/>
                <w:rtl/>
                <w:lang w:bidi="ar-TN"/>
              </w:rPr>
              <w:t>*</w:t>
            </w:r>
          </w:p>
        </w:tc>
      </w:tr>
      <w:tr w:rsidR="005E4F8C" w14:paraId="598E055A" w14:textId="77777777" w:rsidTr="005E4F8C">
        <w:tc>
          <w:tcPr>
            <w:tcW w:w="795" w:type="dxa"/>
          </w:tcPr>
          <w:p w14:paraId="0AC7A75C" w14:textId="77777777" w:rsidR="005E4F8C" w:rsidRPr="005E4F8C" w:rsidRDefault="005E4F8C" w:rsidP="005E4F8C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raditional Arabic" w:hAnsi="Traditional Arabic"/>
                <w:b/>
                <w:bCs/>
                <w:sz w:val="44"/>
                <w:szCs w:val="44"/>
                <w:rtl/>
                <w:lang w:bidi="ar-TN"/>
              </w:rPr>
            </w:pPr>
          </w:p>
        </w:tc>
        <w:tc>
          <w:tcPr>
            <w:tcW w:w="9811" w:type="dxa"/>
          </w:tcPr>
          <w:p w14:paraId="286C3084" w14:textId="4A8BF65B" w:rsidR="005E4F8C" w:rsidRPr="005E4F8C" w:rsidRDefault="005E4F8C" w:rsidP="005E4F8C">
            <w:pPr>
              <w:tabs>
                <w:tab w:val="right" w:pos="283"/>
                <w:tab w:val="left" w:pos="567"/>
                <w:tab w:val="right" w:pos="1275"/>
                <w:tab w:val="right" w:pos="10875"/>
              </w:tabs>
              <w:bidi/>
              <w:ind w:left="283" w:right="601" w:hanging="283"/>
              <w:jc w:val="both"/>
              <w:rPr>
                <w:rFonts w:ascii="Traditional Arabic" w:hAnsi="Traditional Arabic"/>
                <w:sz w:val="34"/>
                <w:szCs w:val="34"/>
                <w:rtl/>
                <w:lang w:bidi="ar-TN"/>
              </w:rPr>
            </w:pPr>
            <w:r>
              <w:rPr>
                <w:rFonts w:ascii="Traditional Arabic" w:hAnsi="Traditional Arabic" w:hint="cs"/>
                <w:sz w:val="34"/>
                <w:szCs w:val="34"/>
                <w:rtl/>
                <w:lang w:bidi="ar-TN"/>
              </w:rPr>
              <w:t>محضر جلسة آخر اجتماع انتخابي للهيئة</w:t>
            </w:r>
            <w:r w:rsidR="009F3329" w:rsidRPr="009F3329">
              <w:rPr>
                <w:rFonts w:ascii="Traditional Arabic" w:hAnsi="Traditional Arabic" w:hint="cs"/>
                <w:b/>
                <w:bCs/>
                <w:sz w:val="34"/>
                <w:szCs w:val="34"/>
                <w:rtl/>
                <w:lang w:bidi="ar-TN"/>
              </w:rPr>
              <w:t>*</w:t>
            </w:r>
          </w:p>
        </w:tc>
      </w:tr>
      <w:tr w:rsidR="005E4F8C" w14:paraId="1EAF2AE8" w14:textId="77777777" w:rsidTr="005E4F8C">
        <w:tc>
          <w:tcPr>
            <w:tcW w:w="795" w:type="dxa"/>
          </w:tcPr>
          <w:p w14:paraId="38703FE3" w14:textId="77777777" w:rsidR="005E4F8C" w:rsidRPr="005E4F8C" w:rsidRDefault="005E4F8C" w:rsidP="005E4F8C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raditional Arabic" w:hAnsi="Traditional Arabic"/>
                <w:b/>
                <w:bCs/>
                <w:sz w:val="44"/>
                <w:szCs w:val="44"/>
                <w:rtl/>
                <w:lang w:bidi="ar-TN"/>
              </w:rPr>
            </w:pPr>
          </w:p>
        </w:tc>
        <w:tc>
          <w:tcPr>
            <w:tcW w:w="9811" w:type="dxa"/>
          </w:tcPr>
          <w:p w14:paraId="454FBA69" w14:textId="44670BC1" w:rsidR="005E4F8C" w:rsidRPr="005E4F8C" w:rsidRDefault="009F3329" w:rsidP="005E4F8C">
            <w:pPr>
              <w:tabs>
                <w:tab w:val="right" w:pos="283"/>
                <w:tab w:val="left" w:pos="567"/>
                <w:tab w:val="right" w:pos="1275"/>
                <w:tab w:val="right" w:pos="10875"/>
              </w:tabs>
              <w:bidi/>
              <w:ind w:left="283" w:right="601" w:hanging="283"/>
              <w:jc w:val="both"/>
              <w:rPr>
                <w:rFonts w:ascii="Traditional Arabic" w:hAnsi="Traditional Arabic"/>
                <w:sz w:val="34"/>
                <w:szCs w:val="34"/>
                <w:rtl/>
                <w:lang w:bidi="ar-TN"/>
              </w:rPr>
            </w:pPr>
            <w:r>
              <w:rPr>
                <w:rFonts w:ascii="Traditional Arabic" w:hAnsi="Traditional Arabic" w:hint="cs"/>
                <w:sz w:val="34"/>
                <w:szCs w:val="34"/>
                <w:rtl/>
                <w:lang w:bidi="ar-TN"/>
              </w:rPr>
              <w:t xml:space="preserve">ما يثبت إيداع </w:t>
            </w:r>
            <w:r w:rsidR="005E4F8C">
              <w:rPr>
                <w:rFonts w:ascii="Traditional Arabic" w:hAnsi="Traditional Arabic" w:hint="cs"/>
                <w:sz w:val="34"/>
                <w:szCs w:val="34"/>
                <w:rtl/>
                <w:lang w:bidi="ar-TN"/>
              </w:rPr>
              <w:t>التقرير المالي في محكمة المحاسبات</w:t>
            </w:r>
            <w:r w:rsidRPr="009F3329">
              <w:rPr>
                <w:rFonts w:ascii="Traditional Arabic" w:hAnsi="Traditional Arabic" w:hint="cs"/>
                <w:b/>
                <w:bCs/>
                <w:sz w:val="34"/>
                <w:szCs w:val="34"/>
                <w:rtl/>
                <w:lang w:bidi="ar-TN"/>
              </w:rPr>
              <w:t>*</w:t>
            </w:r>
          </w:p>
        </w:tc>
      </w:tr>
      <w:tr w:rsidR="005E4F8C" w14:paraId="0C2A1B6F" w14:textId="77777777" w:rsidTr="005E4F8C">
        <w:tc>
          <w:tcPr>
            <w:tcW w:w="795" w:type="dxa"/>
          </w:tcPr>
          <w:p w14:paraId="410DDB2D" w14:textId="77777777" w:rsidR="005E4F8C" w:rsidRPr="005E4F8C" w:rsidRDefault="005E4F8C" w:rsidP="005E4F8C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raditional Arabic" w:hAnsi="Traditional Arabic"/>
                <w:b/>
                <w:bCs/>
                <w:sz w:val="44"/>
                <w:szCs w:val="44"/>
                <w:rtl/>
                <w:lang w:bidi="ar-TN"/>
              </w:rPr>
            </w:pPr>
          </w:p>
        </w:tc>
        <w:tc>
          <w:tcPr>
            <w:tcW w:w="9811" w:type="dxa"/>
          </w:tcPr>
          <w:p w14:paraId="4B9E1F78" w14:textId="7AB8E144" w:rsidR="005E4F8C" w:rsidRPr="005E4F8C" w:rsidRDefault="005E4F8C" w:rsidP="005E4F8C">
            <w:pPr>
              <w:tabs>
                <w:tab w:val="right" w:pos="283"/>
                <w:tab w:val="left" w:pos="567"/>
                <w:tab w:val="right" w:pos="1275"/>
                <w:tab w:val="right" w:pos="10875"/>
              </w:tabs>
              <w:bidi/>
              <w:ind w:left="283" w:right="601" w:hanging="283"/>
              <w:jc w:val="both"/>
              <w:rPr>
                <w:rFonts w:ascii="Traditional Arabic" w:hAnsi="Traditional Arabic"/>
                <w:sz w:val="34"/>
                <w:szCs w:val="34"/>
                <w:rtl/>
                <w:lang w:bidi="ar-TN"/>
              </w:rPr>
            </w:pPr>
            <w:r>
              <w:rPr>
                <w:rFonts w:ascii="Traditional Arabic" w:hAnsi="Traditional Arabic" w:hint="cs"/>
                <w:sz w:val="34"/>
                <w:szCs w:val="34"/>
                <w:rtl/>
                <w:lang w:bidi="ar-TN"/>
              </w:rPr>
              <w:t xml:space="preserve">محضر الجلسة للمجلس العلمي المصادق على </w:t>
            </w:r>
            <w:r w:rsidRPr="00337637">
              <w:rPr>
                <w:rFonts w:ascii="Traditional Arabic" w:hAnsi="Traditional Arabic"/>
                <w:sz w:val="34"/>
                <w:szCs w:val="34"/>
                <w:rtl/>
                <w:lang w:bidi="ar-TN"/>
              </w:rPr>
              <w:t xml:space="preserve">شهادة </w:t>
            </w:r>
            <w:r>
              <w:rPr>
                <w:rFonts w:ascii="Traditional Arabic" w:hAnsi="Traditional Arabic" w:hint="cs"/>
                <w:sz w:val="34"/>
                <w:szCs w:val="34"/>
                <w:rtl/>
                <w:lang w:bidi="ar-TN"/>
              </w:rPr>
              <w:t>ال</w:t>
            </w:r>
            <w:r w:rsidRPr="00337637">
              <w:rPr>
                <w:rFonts w:ascii="Traditional Arabic" w:hAnsi="Traditional Arabic"/>
                <w:sz w:val="34"/>
                <w:szCs w:val="34"/>
                <w:rtl/>
                <w:lang w:bidi="ar-TN"/>
              </w:rPr>
              <w:t xml:space="preserve">تكوين في الدراسات </w:t>
            </w:r>
            <w:r w:rsidRPr="00337637">
              <w:rPr>
                <w:rFonts w:ascii="Traditional Arabic" w:hAnsi="Traditional Arabic" w:hint="cs"/>
                <w:sz w:val="34"/>
                <w:szCs w:val="34"/>
                <w:rtl/>
                <w:lang w:bidi="ar-TN"/>
              </w:rPr>
              <w:t>التكميلية</w:t>
            </w:r>
          </w:p>
        </w:tc>
      </w:tr>
      <w:tr w:rsidR="005E4F8C" w14:paraId="517FF5E1" w14:textId="77777777" w:rsidTr="005E4F8C">
        <w:tc>
          <w:tcPr>
            <w:tcW w:w="795" w:type="dxa"/>
          </w:tcPr>
          <w:p w14:paraId="466B26D3" w14:textId="77777777" w:rsidR="005E4F8C" w:rsidRPr="005E4F8C" w:rsidRDefault="005E4F8C" w:rsidP="005E4F8C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raditional Arabic" w:hAnsi="Traditional Arabic"/>
                <w:b/>
                <w:bCs/>
                <w:sz w:val="44"/>
                <w:szCs w:val="44"/>
                <w:rtl/>
                <w:lang w:bidi="ar-TN"/>
              </w:rPr>
            </w:pPr>
          </w:p>
        </w:tc>
        <w:tc>
          <w:tcPr>
            <w:tcW w:w="9811" w:type="dxa"/>
          </w:tcPr>
          <w:p w14:paraId="17BD3AA8" w14:textId="34880F74" w:rsidR="005E4F8C" w:rsidRPr="005E4F8C" w:rsidRDefault="005E4F8C" w:rsidP="005E4F8C">
            <w:pPr>
              <w:tabs>
                <w:tab w:val="right" w:pos="283"/>
                <w:tab w:val="left" w:pos="567"/>
                <w:tab w:val="right" w:pos="1275"/>
                <w:tab w:val="right" w:pos="10875"/>
              </w:tabs>
              <w:bidi/>
              <w:ind w:left="283" w:right="601" w:hanging="283"/>
              <w:jc w:val="both"/>
              <w:rPr>
                <w:rFonts w:ascii="Traditional Arabic" w:hAnsi="Traditional Arabic"/>
                <w:sz w:val="34"/>
                <w:szCs w:val="34"/>
                <w:rtl/>
                <w:lang w:bidi="ar-TN"/>
              </w:rPr>
            </w:pPr>
            <w:r>
              <w:rPr>
                <w:rFonts w:ascii="Traditional Arabic" w:hAnsi="Traditional Arabic" w:hint="cs"/>
                <w:sz w:val="34"/>
                <w:szCs w:val="34"/>
                <w:rtl/>
                <w:lang w:bidi="ar-TN"/>
              </w:rPr>
              <w:t>مدّنا بكراس الشروط المصادق عليه</w:t>
            </w:r>
            <w:r w:rsidR="00933AF1">
              <w:rPr>
                <w:rFonts w:ascii="Traditional Arabic" w:hAnsi="Traditional Arabic" w:hint="cs"/>
                <w:sz w:val="34"/>
                <w:szCs w:val="34"/>
                <w:rtl/>
                <w:lang w:bidi="ar-TN"/>
              </w:rPr>
              <w:t xml:space="preserve"> الخاصّ ب</w:t>
            </w:r>
            <w:r w:rsidR="00933AF1" w:rsidRPr="00337637">
              <w:rPr>
                <w:rFonts w:ascii="Traditional Arabic" w:hAnsi="Traditional Arabic"/>
                <w:sz w:val="34"/>
                <w:szCs w:val="34"/>
                <w:rtl/>
                <w:lang w:bidi="ar-TN"/>
              </w:rPr>
              <w:t xml:space="preserve">شهادة </w:t>
            </w:r>
            <w:r w:rsidR="00933AF1">
              <w:rPr>
                <w:rFonts w:ascii="Traditional Arabic" w:hAnsi="Traditional Arabic" w:hint="cs"/>
                <w:sz w:val="34"/>
                <w:szCs w:val="34"/>
                <w:rtl/>
                <w:lang w:bidi="ar-TN"/>
              </w:rPr>
              <w:t>ال</w:t>
            </w:r>
            <w:r w:rsidR="00933AF1" w:rsidRPr="00337637">
              <w:rPr>
                <w:rFonts w:ascii="Traditional Arabic" w:hAnsi="Traditional Arabic"/>
                <w:sz w:val="34"/>
                <w:szCs w:val="34"/>
                <w:rtl/>
                <w:lang w:bidi="ar-TN"/>
              </w:rPr>
              <w:t xml:space="preserve">تكوين في الدراسات </w:t>
            </w:r>
            <w:r w:rsidR="00933AF1" w:rsidRPr="00337637">
              <w:rPr>
                <w:rFonts w:ascii="Traditional Arabic" w:hAnsi="Traditional Arabic" w:hint="cs"/>
                <w:sz w:val="34"/>
                <w:szCs w:val="34"/>
                <w:rtl/>
                <w:lang w:bidi="ar-TN"/>
              </w:rPr>
              <w:t>التكميلية</w:t>
            </w:r>
          </w:p>
        </w:tc>
      </w:tr>
      <w:tr w:rsidR="005E4F8C" w14:paraId="70B2A143" w14:textId="77777777" w:rsidTr="005E4F8C">
        <w:tc>
          <w:tcPr>
            <w:tcW w:w="795" w:type="dxa"/>
          </w:tcPr>
          <w:p w14:paraId="35089114" w14:textId="77777777" w:rsidR="005E4F8C" w:rsidRPr="005E4F8C" w:rsidRDefault="005E4F8C" w:rsidP="005E4F8C">
            <w:pPr>
              <w:pStyle w:val="Paragraphedeliste"/>
              <w:numPr>
                <w:ilvl w:val="0"/>
                <w:numId w:val="5"/>
              </w:numPr>
              <w:bidi/>
              <w:jc w:val="center"/>
              <w:rPr>
                <w:rFonts w:ascii="Traditional Arabic" w:hAnsi="Traditional Arabic"/>
                <w:b/>
                <w:bCs/>
                <w:sz w:val="44"/>
                <w:szCs w:val="44"/>
                <w:rtl/>
                <w:lang w:bidi="ar-TN"/>
              </w:rPr>
            </w:pPr>
          </w:p>
        </w:tc>
        <w:tc>
          <w:tcPr>
            <w:tcW w:w="9811" w:type="dxa"/>
          </w:tcPr>
          <w:p w14:paraId="24B28C07" w14:textId="4E2068BD" w:rsidR="005E4F8C" w:rsidRPr="005E4F8C" w:rsidRDefault="005E4F8C" w:rsidP="005E4F8C">
            <w:pPr>
              <w:tabs>
                <w:tab w:val="right" w:pos="283"/>
                <w:tab w:val="left" w:pos="567"/>
                <w:tab w:val="right" w:pos="1275"/>
                <w:tab w:val="right" w:pos="10875"/>
              </w:tabs>
              <w:bidi/>
              <w:ind w:left="283" w:right="601" w:hanging="283"/>
              <w:jc w:val="both"/>
              <w:rPr>
                <w:rFonts w:ascii="Traditional Arabic" w:hAnsi="Traditional Arabic"/>
                <w:sz w:val="34"/>
                <w:szCs w:val="34"/>
                <w:rtl/>
                <w:lang w:bidi="ar-TN"/>
              </w:rPr>
            </w:pPr>
            <w:r>
              <w:rPr>
                <w:rFonts w:ascii="Traditional Arabic" w:hAnsi="Traditional Arabic" w:hint="cs"/>
                <w:sz w:val="34"/>
                <w:szCs w:val="34"/>
                <w:rtl/>
                <w:lang w:bidi="ar-TN"/>
              </w:rPr>
              <w:t>مدّنا بتبرير لمواصلة تجديد هذا التكوين (تقرير تقييم للدورة السابقة)</w:t>
            </w:r>
          </w:p>
        </w:tc>
      </w:tr>
    </w:tbl>
    <w:bookmarkEnd w:id="0"/>
    <w:p w14:paraId="0968D217" w14:textId="371D0003" w:rsidR="00CE74DB" w:rsidRDefault="00CE74DB" w:rsidP="00CF1382">
      <w:pPr>
        <w:bidi/>
        <w:jc w:val="right"/>
        <w:rPr>
          <w:b/>
          <w:bCs/>
          <w:sz w:val="30"/>
          <w:szCs w:val="30"/>
          <w:rtl/>
          <w:lang w:bidi="ar-TN"/>
        </w:rPr>
      </w:pPr>
      <w:r>
        <w:rPr>
          <w:rFonts w:hint="cs"/>
          <w:b/>
          <w:bCs/>
          <w:sz w:val="30"/>
          <w:szCs w:val="30"/>
          <w:rtl/>
        </w:rPr>
        <w:t>............،</w:t>
      </w:r>
      <w:r w:rsidRPr="008D77CC">
        <w:rPr>
          <w:rFonts w:hint="cs"/>
          <w:b/>
          <w:bCs/>
          <w:sz w:val="30"/>
          <w:szCs w:val="30"/>
          <w:rtl/>
        </w:rPr>
        <w:t xml:space="preserve"> في </w:t>
      </w:r>
      <w:r>
        <w:rPr>
          <w:rFonts w:hint="cs"/>
          <w:b/>
          <w:bCs/>
          <w:sz w:val="30"/>
          <w:szCs w:val="30"/>
          <w:rtl/>
          <w:lang w:bidi="ar-TN"/>
        </w:rPr>
        <w:t>.................</w:t>
      </w:r>
    </w:p>
    <w:p w14:paraId="2C15A49F" w14:textId="546B345C" w:rsidR="00337068" w:rsidRDefault="00CE74DB" w:rsidP="00CE74DB">
      <w:pPr>
        <w:bidi/>
        <w:spacing w:before="24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0"/>
          <w:szCs w:val="30"/>
          <w:rtl/>
          <w:lang w:bidi="ar-TN"/>
        </w:rPr>
        <w:t xml:space="preserve">                                                                                                            </w:t>
      </w:r>
      <w:r w:rsidR="00337068" w:rsidRPr="00337068">
        <w:rPr>
          <w:rFonts w:hint="cs"/>
          <w:b/>
          <w:bCs/>
          <w:sz w:val="32"/>
          <w:szCs w:val="32"/>
          <w:rtl/>
        </w:rPr>
        <w:t>إمضاء العميد / المدير</w:t>
      </w:r>
    </w:p>
    <w:p w14:paraId="67159850" w14:textId="47BE667A" w:rsidR="00CE74DB" w:rsidRDefault="00CE74DB" w:rsidP="00CE74DB">
      <w:pPr>
        <w:tabs>
          <w:tab w:val="left" w:pos="2694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................................</w:t>
      </w:r>
    </w:p>
    <w:p w14:paraId="6E6E3D0B" w14:textId="405A2C03" w:rsidR="009F3329" w:rsidRPr="009F3329" w:rsidRDefault="009F3329" w:rsidP="009F3329">
      <w:pPr>
        <w:pStyle w:val="Titre1"/>
        <w:bidi/>
        <w:rPr>
          <w:color w:val="808080" w:themeColor="background1" w:themeShade="80"/>
          <w:vertAlign w:val="subscript"/>
          <w:rtl/>
          <w:lang w:bidi="ar-TN"/>
        </w:rPr>
      </w:pPr>
      <w:r w:rsidRPr="009F3329">
        <w:rPr>
          <w:rFonts w:hint="cs"/>
          <w:b/>
          <w:bCs/>
          <w:color w:val="808080" w:themeColor="background1" w:themeShade="80"/>
          <w:vertAlign w:val="superscript"/>
          <w:rtl/>
          <w:lang w:bidi="ar-TN"/>
        </w:rPr>
        <w:t>*:</w:t>
      </w:r>
      <w:r w:rsidRPr="009F3329">
        <w:rPr>
          <w:rFonts w:hint="cs"/>
          <w:color w:val="808080" w:themeColor="background1" w:themeShade="80"/>
          <w:vertAlign w:val="subscript"/>
          <w:rtl/>
          <w:lang w:bidi="ar-TN"/>
        </w:rPr>
        <w:t xml:space="preserve"> ل</w:t>
      </w:r>
      <w:r w:rsidRPr="009F3329">
        <w:rPr>
          <w:rFonts w:hint="eastAsia"/>
          <w:color w:val="808080" w:themeColor="background1" w:themeShade="80"/>
          <w:vertAlign w:val="subscript"/>
          <w:rtl/>
          <w:lang w:bidi="ar-TN"/>
        </w:rPr>
        <w:t>ا</w:t>
      </w:r>
      <w:r w:rsidRPr="009F3329">
        <w:rPr>
          <w:rFonts w:hint="cs"/>
          <w:color w:val="808080" w:themeColor="background1" w:themeShade="80"/>
          <w:vertAlign w:val="subscript"/>
          <w:rtl/>
          <w:lang w:bidi="ar-TN"/>
        </w:rPr>
        <w:t xml:space="preserve"> تنطبق على الهياكل العموميّة</w:t>
      </w:r>
    </w:p>
    <w:sectPr w:rsidR="009F3329" w:rsidRPr="009F3329" w:rsidSect="00991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29F9" w14:textId="77777777" w:rsidR="004F0327" w:rsidRDefault="004F0327" w:rsidP="006549B8">
      <w:r>
        <w:separator/>
      </w:r>
    </w:p>
  </w:endnote>
  <w:endnote w:type="continuationSeparator" w:id="0">
    <w:p w14:paraId="72449DFD" w14:textId="77777777" w:rsidR="004F0327" w:rsidRDefault="004F0327" w:rsidP="0065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Kharashi Diwani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3E8C" w14:textId="77777777" w:rsidR="0062765A" w:rsidRDefault="006276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B262" w14:textId="77777777" w:rsidR="00CE74DB" w:rsidRPr="00E313BF" w:rsidRDefault="00CE74DB" w:rsidP="00CE74DB">
    <w:pPr>
      <w:spacing w:line="192" w:lineRule="auto"/>
      <w:ind w:left="393" w:hanging="100"/>
      <w:jc w:val="both"/>
      <w:rPr>
        <w:lang w:val="en-US" w:bidi="ar-TN"/>
      </w:rPr>
    </w:pPr>
    <w:r w:rsidRPr="00E313BF">
      <w:rPr>
        <w:rFonts w:ascii="Wingdings" w:hAnsi="Wingdings" w:cs="Arial"/>
        <w:color w:val="008000"/>
        <w:sz w:val="24"/>
        <w:szCs w:val="24"/>
      </w:rPr>
      <w:t></w:t>
    </w:r>
    <w:r w:rsidRPr="00E313BF">
      <w:rPr>
        <w:rFonts w:cs="Arabic Transparent"/>
        <w:sz w:val="16"/>
        <w:szCs w:val="16"/>
        <w:rtl/>
      </w:rPr>
      <w:t xml:space="preserve"> </w:t>
    </w:r>
    <w:r w:rsidRPr="00E313BF">
      <w:rPr>
        <w:rFonts w:cs="Arabic Transparent"/>
        <w:sz w:val="16"/>
        <w:szCs w:val="16"/>
        <w:lang w:val="en-US"/>
      </w:rPr>
      <w:t xml:space="preserve">B.P </w:t>
    </w:r>
    <w:r w:rsidRPr="00E313BF">
      <w:rPr>
        <w:rFonts w:cs="Arabic Transparent"/>
        <w:sz w:val="16"/>
        <w:szCs w:val="16"/>
        <w:rtl/>
      </w:rPr>
      <w:t>56</w:t>
    </w:r>
    <w:r w:rsidRPr="00E313BF">
      <w:rPr>
        <w:rFonts w:cs="Arabic Transparent"/>
        <w:sz w:val="16"/>
        <w:szCs w:val="16"/>
        <w:lang w:val="en-US"/>
      </w:rPr>
      <w:t>,</w:t>
    </w:r>
    <w:r w:rsidRPr="00E313BF">
      <w:rPr>
        <w:rFonts w:cs="Arabic Transparent" w:hint="cs"/>
        <w:sz w:val="16"/>
        <w:szCs w:val="16"/>
        <w:rtl/>
      </w:rPr>
      <w:t xml:space="preserve"> </w:t>
    </w:r>
    <w:r w:rsidRPr="00E313BF">
      <w:rPr>
        <w:rFonts w:cs="Arabic Transparent"/>
        <w:sz w:val="16"/>
        <w:szCs w:val="16"/>
        <w:lang w:val="en-US"/>
      </w:rPr>
      <w:t>Rue Tahar Hadded - 5000 Monastir Tunisia</w:t>
    </w:r>
    <w:r w:rsidRPr="00E313BF">
      <w:rPr>
        <w:rFonts w:cs="Arabic Transparent" w:hint="cs"/>
        <w:sz w:val="16"/>
        <w:szCs w:val="16"/>
        <w:rtl/>
        <w:lang w:bidi="ar-TN"/>
      </w:rPr>
      <w:t xml:space="preserve"> </w:t>
    </w:r>
    <w:r w:rsidRPr="00E313BF">
      <w:rPr>
        <w:rFonts w:cs="Arabic Transparent"/>
        <w:sz w:val="16"/>
        <w:szCs w:val="16"/>
        <w:lang w:val="en-US" w:bidi="ar-TN"/>
      </w:rPr>
      <w:t xml:space="preserve">                         </w:t>
    </w:r>
    <w:r w:rsidRPr="00E313BF">
      <w:rPr>
        <w:rFonts w:cs="Arabic Transparent" w:hint="cs"/>
        <w:sz w:val="16"/>
        <w:szCs w:val="16"/>
        <w:rtl/>
        <w:lang w:bidi="ar-TN"/>
      </w:rPr>
      <w:t xml:space="preserve">              </w:t>
    </w:r>
    <w:r w:rsidRPr="00E313BF">
      <w:rPr>
        <w:rFonts w:cs="Arabic Transparent"/>
        <w:sz w:val="16"/>
        <w:szCs w:val="16"/>
        <w:lang w:val="en-US" w:bidi="ar-TN"/>
      </w:rPr>
      <w:t xml:space="preserve">Site Web : </w:t>
    </w:r>
    <w:r w:rsidRPr="00E313BF">
      <w:rPr>
        <w:rFonts w:cs="Arabic Transparent" w:hint="cs"/>
        <w:sz w:val="16"/>
        <w:szCs w:val="16"/>
        <w:rtl/>
        <w:lang w:bidi="ar-TN"/>
      </w:rPr>
      <w:t> </w:t>
    </w:r>
    <w:hyperlink r:id="rId1" w:history="1">
      <w:r w:rsidRPr="00E313BF">
        <w:rPr>
          <w:rFonts w:cs="Arabic Transparent"/>
          <w:color w:val="0000FF"/>
          <w:sz w:val="16"/>
          <w:szCs w:val="16"/>
          <w:u w:val="single"/>
          <w:lang w:val="en-US" w:bidi="ar-TN"/>
        </w:rPr>
        <w:t>www.um.rnu.tn</w:t>
      </w:r>
    </w:hyperlink>
    <w:r w:rsidRPr="00E313BF">
      <w:rPr>
        <w:rFonts w:cs="Arabic Transparent"/>
        <w:sz w:val="16"/>
        <w:szCs w:val="16"/>
        <w:rtl/>
        <w:lang w:bidi="ar-TN"/>
      </w:rPr>
      <w:t xml:space="preserve">  </w:t>
    </w:r>
    <w:r w:rsidRPr="00E313BF">
      <w:rPr>
        <w:rFonts w:cs="Arabic Transparent" w:hint="cs"/>
        <w:color w:val="0000FF"/>
        <w:sz w:val="16"/>
        <w:szCs w:val="16"/>
        <w:rtl/>
        <w:lang w:bidi="ar-TN"/>
      </w:rPr>
      <w:t xml:space="preserve">     </w:t>
    </w:r>
    <w:r w:rsidRPr="00E313BF">
      <w:rPr>
        <w:lang w:val="en-US" w:bidi="ar-TN"/>
      </w:rPr>
      <w:t>Email :</w:t>
    </w:r>
    <w:r w:rsidRPr="00E313BF">
      <w:rPr>
        <w:rFonts w:hint="cs"/>
        <w:rtl/>
        <w:lang w:val="en-US" w:bidi="ar-TN"/>
      </w:rPr>
      <w:t xml:space="preserve"> </w:t>
    </w:r>
    <w:hyperlink r:id="rId2" w:history="1">
      <w:r w:rsidRPr="00E313BF">
        <w:rPr>
          <w:color w:val="0000FF"/>
          <w:u w:val="single"/>
          <w:lang w:val="en-US" w:bidi="ar-TN"/>
        </w:rPr>
        <w:t>um@um.rnu.tn</w:t>
      </w:r>
    </w:hyperlink>
  </w:p>
  <w:p w14:paraId="793E57B4" w14:textId="77777777" w:rsidR="00CE74DB" w:rsidRPr="00E313BF" w:rsidRDefault="00CE74DB" w:rsidP="00CE74DB">
    <w:pPr>
      <w:spacing w:line="192" w:lineRule="auto"/>
      <w:ind w:left="393" w:hanging="100"/>
      <w:jc w:val="both"/>
      <w:rPr>
        <w:lang w:val="en-US" w:bidi="ar-TN"/>
      </w:rPr>
    </w:pPr>
  </w:p>
  <w:p w14:paraId="67B78934" w14:textId="77777777" w:rsidR="00CE74DB" w:rsidRPr="00E313BF" w:rsidRDefault="00CE74DB" w:rsidP="00CE74DB">
    <w:pPr>
      <w:tabs>
        <w:tab w:val="center" w:pos="4153"/>
        <w:tab w:val="right" w:pos="8306"/>
      </w:tabs>
      <w:spacing w:line="192" w:lineRule="auto"/>
      <w:ind w:right="293"/>
      <w:jc w:val="both"/>
      <w:rPr>
        <w:rFonts w:eastAsia="SimSun"/>
        <w:sz w:val="24"/>
        <w:szCs w:val="24"/>
        <w:rtl/>
        <w:lang w:val="en-US" w:eastAsia="zh-CN" w:bidi="ar-TN"/>
      </w:rPr>
    </w:pPr>
    <w:r>
      <w:rPr>
        <w:rFonts w:ascii="Wingdings 2" w:eastAsia="SimSun" w:hAnsi="Wingdings 2" w:cs="Arial"/>
        <w:color w:val="008000"/>
        <w:sz w:val="28"/>
        <w:szCs w:val="28"/>
        <w:lang w:eastAsia="zh-CN"/>
      </w:rPr>
      <w:t xml:space="preserve"> </w:t>
    </w:r>
    <w:r w:rsidRPr="00E313BF">
      <w:rPr>
        <w:rFonts w:ascii="Wingdings 2" w:eastAsia="SimSun" w:hAnsi="Wingdings 2" w:cs="Arial"/>
        <w:color w:val="008000"/>
        <w:sz w:val="28"/>
        <w:szCs w:val="28"/>
        <w:lang w:eastAsia="zh-CN"/>
      </w:rPr>
      <w:t></w:t>
    </w:r>
    <w:r w:rsidRPr="00E313BF">
      <w:rPr>
        <w:rFonts w:ascii="Wingdings 2" w:eastAsia="SimSun" w:hAnsi="Wingdings 2" w:cs="Arial" w:hint="cs"/>
        <w:color w:val="008000"/>
        <w:sz w:val="16"/>
        <w:szCs w:val="16"/>
        <w:rtl/>
        <w:lang w:eastAsia="zh-CN" w:bidi="ar-TN"/>
      </w:rPr>
      <w:t xml:space="preserve"> </w:t>
    </w:r>
    <w:r w:rsidRPr="00E313BF">
      <w:rPr>
        <w:rFonts w:eastAsia="SimSun"/>
        <w:color w:val="000000"/>
        <w:sz w:val="16"/>
        <w:szCs w:val="16"/>
        <w:lang w:eastAsia="zh-CN"/>
      </w:rPr>
      <w:t>(216) 7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>3</w:t>
    </w:r>
    <w:r w:rsidRPr="00E313BF">
      <w:rPr>
        <w:rFonts w:eastAsia="SimSun"/>
        <w:color w:val="000000"/>
        <w:sz w:val="16"/>
        <w:szCs w:val="16"/>
        <w:lang w:eastAsia="zh-CN"/>
      </w:rPr>
      <w:t xml:space="preserve"> 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>462</w:t>
    </w:r>
    <w:r w:rsidRPr="00E313BF">
      <w:rPr>
        <w:rFonts w:eastAsia="SimSun"/>
        <w:color w:val="000000"/>
        <w:sz w:val="16"/>
        <w:szCs w:val="16"/>
        <w:lang w:eastAsia="zh-CN"/>
      </w:rPr>
      <w:t>-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>989 -</w:t>
    </w:r>
    <w:r w:rsidRPr="00E313BF">
      <w:rPr>
        <w:rFonts w:eastAsia="SimSun"/>
        <w:color w:val="000000"/>
        <w:sz w:val="16"/>
        <w:szCs w:val="16"/>
        <w:lang w:eastAsia="zh-CN"/>
      </w:rPr>
      <w:t>(216) 7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>3</w:t>
    </w:r>
    <w:r w:rsidRPr="00E313BF">
      <w:rPr>
        <w:rFonts w:eastAsia="SimSun"/>
        <w:color w:val="000000"/>
        <w:sz w:val="16"/>
        <w:szCs w:val="16"/>
        <w:lang w:eastAsia="zh-CN"/>
      </w:rPr>
      <w:t xml:space="preserve"> 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>462</w:t>
    </w:r>
    <w:r w:rsidRPr="00E313BF">
      <w:rPr>
        <w:rFonts w:eastAsia="SimSun"/>
        <w:color w:val="000000"/>
        <w:sz w:val="16"/>
        <w:szCs w:val="16"/>
        <w:lang w:eastAsia="zh-CN"/>
      </w:rPr>
      <w:t>-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>907</w:t>
    </w:r>
    <w:r w:rsidRPr="00E313BF">
      <w:rPr>
        <w:rFonts w:eastAsia="SimSun"/>
        <w:color w:val="000000"/>
        <w:sz w:val="16"/>
        <w:szCs w:val="16"/>
        <w:lang w:eastAsia="zh-CN"/>
      </w:rPr>
      <w:t xml:space="preserve"> 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>-</w:t>
    </w:r>
    <w:r w:rsidRPr="00E313BF">
      <w:rPr>
        <w:rFonts w:eastAsia="SimSun"/>
        <w:color w:val="000000"/>
        <w:sz w:val="16"/>
        <w:szCs w:val="16"/>
        <w:lang w:eastAsia="zh-CN"/>
      </w:rPr>
      <w:t>(216) 7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>3</w:t>
    </w:r>
    <w:r w:rsidRPr="00E313BF">
      <w:rPr>
        <w:rFonts w:eastAsia="SimSun"/>
        <w:color w:val="000000"/>
        <w:sz w:val="16"/>
        <w:szCs w:val="16"/>
        <w:lang w:eastAsia="zh-CN"/>
      </w:rPr>
      <w:t xml:space="preserve"> 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>462</w:t>
    </w:r>
    <w:r w:rsidRPr="00E313BF">
      <w:rPr>
        <w:rFonts w:eastAsia="SimSun"/>
        <w:color w:val="000000"/>
        <w:sz w:val="16"/>
        <w:szCs w:val="16"/>
        <w:lang w:eastAsia="zh-CN"/>
      </w:rPr>
      <w:t>-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>853</w:t>
    </w:r>
    <w:r w:rsidRPr="00E313BF">
      <w:rPr>
        <w:rFonts w:eastAsia="SimSun"/>
        <w:color w:val="000000"/>
        <w:lang w:eastAsia="zh-CN"/>
      </w:rPr>
      <w:t xml:space="preserve"> </w:t>
    </w:r>
    <w:r w:rsidRPr="00E313BF">
      <w:rPr>
        <w:rFonts w:eastAsia="SimSun"/>
        <w:color w:val="000000"/>
        <w:lang w:eastAsia="zh-CN"/>
      </w:rPr>
      <w:tab/>
      <w:t xml:space="preserve">                               </w:t>
    </w:r>
    <w:r w:rsidRPr="00E313BF">
      <w:rPr>
        <w:rFonts w:ascii="Wingdings 2" w:eastAsia="SimSun" w:hAnsi="Wingdings 2" w:cs="Arial"/>
        <w:color w:val="008000"/>
        <w:sz w:val="32"/>
        <w:szCs w:val="32"/>
        <w:lang w:eastAsia="zh-CN"/>
      </w:rPr>
      <w:t></w:t>
    </w:r>
    <w:r w:rsidRPr="00E313BF">
      <w:rPr>
        <w:rFonts w:ascii="Wingdings 2" w:eastAsia="SimSun" w:hAnsi="Wingdings 2" w:cs="Arial"/>
        <w:color w:val="008000"/>
        <w:sz w:val="32"/>
        <w:szCs w:val="32"/>
        <w:lang w:eastAsia="zh-CN"/>
      </w:rPr>
      <w:t></w:t>
    </w:r>
    <w:r w:rsidRPr="00E313BF">
      <w:rPr>
        <w:rFonts w:eastAsia="SimSun"/>
        <w:color w:val="000000"/>
        <w:sz w:val="16"/>
        <w:szCs w:val="16"/>
        <w:lang w:eastAsia="zh-CN"/>
      </w:rPr>
      <w:t xml:space="preserve"> (216) 7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>3</w:t>
    </w:r>
    <w:r w:rsidRPr="00E313BF">
      <w:rPr>
        <w:rFonts w:eastAsia="SimSun"/>
        <w:color w:val="000000"/>
        <w:sz w:val="16"/>
        <w:szCs w:val="16"/>
        <w:lang w:eastAsia="zh-CN"/>
      </w:rPr>
      <w:t xml:space="preserve"> 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>462</w:t>
    </w:r>
    <w:r w:rsidRPr="00E313BF">
      <w:rPr>
        <w:rFonts w:eastAsia="SimSun"/>
        <w:color w:val="000000"/>
        <w:sz w:val="16"/>
        <w:szCs w:val="16"/>
        <w:lang w:eastAsia="zh-CN"/>
      </w:rPr>
      <w:t>-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>874</w:t>
    </w:r>
    <w:r w:rsidRPr="00E313BF">
      <w:rPr>
        <w:rFonts w:eastAsia="SimSun"/>
        <w:color w:val="000000"/>
        <w:sz w:val="16"/>
        <w:szCs w:val="16"/>
        <w:lang w:eastAsia="zh-CN"/>
      </w:rPr>
      <w:t xml:space="preserve"> 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 xml:space="preserve"> -</w:t>
    </w:r>
    <w:r w:rsidRPr="00E313BF">
      <w:rPr>
        <w:rFonts w:eastAsia="SimSun"/>
        <w:color w:val="000000"/>
        <w:sz w:val="16"/>
        <w:szCs w:val="16"/>
        <w:lang w:eastAsia="zh-CN"/>
      </w:rPr>
      <w:t>(216) 7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>3</w:t>
    </w:r>
    <w:r w:rsidRPr="00E313BF">
      <w:rPr>
        <w:rFonts w:eastAsia="SimSun"/>
        <w:color w:val="000000"/>
        <w:sz w:val="16"/>
        <w:szCs w:val="16"/>
        <w:lang w:eastAsia="zh-CN"/>
      </w:rPr>
      <w:t xml:space="preserve"> 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>462</w:t>
    </w:r>
    <w:r w:rsidRPr="00E313BF">
      <w:rPr>
        <w:rFonts w:eastAsia="SimSun"/>
        <w:color w:val="000000"/>
        <w:sz w:val="16"/>
        <w:szCs w:val="16"/>
        <w:lang w:eastAsia="zh-CN"/>
      </w:rPr>
      <w:t>-</w:t>
    </w:r>
    <w:r w:rsidRPr="00E313BF">
      <w:rPr>
        <w:rFonts w:eastAsia="SimSun" w:hint="cs"/>
        <w:color w:val="000000"/>
        <w:sz w:val="16"/>
        <w:szCs w:val="16"/>
        <w:rtl/>
        <w:lang w:eastAsia="zh-CN"/>
      </w:rPr>
      <w:t>867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1724" w14:textId="77777777" w:rsidR="0062765A" w:rsidRDefault="006276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8101" w14:textId="77777777" w:rsidR="004F0327" w:rsidRDefault="004F0327" w:rsidP="006549B8">
      <w:r>
        <w:separator/>
      </w:r>
    </w:p>
  </w:footnote>
  <w:footnote w:type="continuationSeparator" w:id="0">
    <w:p w14:paraId="4230A56F" w14:textId="77777777" w:rsidR="004F0327" w:rsidRDefault="004F0327" w:rsidP="0065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273E" w14:textId="77777777" w:rsidR="0062765A" w:rsidRDefault="006276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991020" w:rsidRPr="00093E91" w14:paraId="346E4C52" w14:textId="77777777" w:rsidTr="00991020">
      <w:trPr>
        <w:cantSplit/>
        <w:trHeight w:val="683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338E4A19" w14:textId="77777777" w:rsidR="00991020" w:rsidRPr="00093E91" w:rsidRDefault="00991020" w:rsidP="00991020">
          <w:pPr>
            <w:jc w:val="center"/>
            <w:rPr>
              <w:b/>
              <w:bCs/>
              <w:iCs/>
              <w:snapToGrid w:val="0"/>
              <w:color w:val="0000FF"/>
              <w:sz w:val="32"/>
              <w:szCs w:val="32"/>
            </w:rPr>
          </w:pPr>
          <w:r w:rsidRPr="00093E91">
            <w:rPr>
              <w:b/>
              <w:bCs/>
              <w:iCs/>
              <w:noProof/>
              <w:snapToGrid w:val="0"/>
              <w:color w:val="0000FF"/>
              <w:sz w:val="32"/>
              <w:szCs w:val="32"/>
            </w:rPr>
            <w:drawing>
              <wp:inline distT="0" distB="0" distL="0" distR="0" wp14:anchorId="4860FB5E" wp14:editId="4B9814F2">
                <wp:extent cx="511810" cy="792480"/>
                <wp:effectExtent l="0" t="0" r="2540" b="762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BD7AEB" w14:textId="77777777" w:rsidR="00991020" w:rsidRPr="00093E91" w:rsidRDefault="00991020" w:rsidP="00991020">
          <w:pPr>
            <w:jc w:val="center"/>
            <w:rPr>
              <w:rFonts w:cs="Arial"/>
              <w:b/>
              <w:bCs/>
              <w:snapToGrid w:val="0"/>
              <w:color w:val="333399"/>
              <w:sz w:val="28"/>
              <w:szCs w:val="28"/>
            </w:rPr>
          </w:pPr>
          <w:r w:rsidRPr="00093E91">
            <w:rPr>
              <w:rFonts w:ascii="Arial" w:hAnsi="Arial" w:cs="Arial"/>
              <w:b/>
              <w:bCs/>
              <w:snapToGrid w:val="0"/>
              <w:color w:val="000000"/>
              <w:sz w:val="28"/>
              <w:szCs w:val="28"/>
            </w:rPr>
            <w:t>Université de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4218169" w14:textId="0D1C85D3" w:rsidR="00991020" w:rsidRPr="00093E91" w:rsidRDefault="00991020" w:rsidP="00991020">
          <w:pPr>
            <w:jc w:val="center"/>
            <w:rPr>
              <w:rFonts w:ascii="Arial" w:hAnsi="Arial" w:cs="Arial"/>
              <w:b/>
              <w:bCs/>
              <w:snapToGrid w:val="0"/>
              <w:sz w:val="18"/>
              <w:szCs w:val="18"/>
            </w:rPr>
          </w:pPr>
          <w:r w:rsidRPr="00093E91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>PEE-</w:t>
          </w:r>
          <w:r w:rsidR="000B6D45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>FR</w:t>
          </w:r>
          <w:r w:rsidRPr="00093E91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>-0</w:t>
          </w:r>
          <w:r w:rsidR="000B6D45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>5</w:t>
          </w:r>
          <w:r w:rsidRPr="00093E91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>-</w:t>
          </w:r>
          <w:r w:rsidR="009F3329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>0</w:t>
          </w:r>
          <w:r w:rsidR="0062765A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>0</w:t>
          </w:r>
        </w:p>
      </w:tc>
    </w:tr>
    <w:tr w:rsidR="00991020" w:rsidRPr="00093E91" w14:paraId="7F21B327" w14:textId="77777777" w:rsidTr="00991020">
      <w:trPr>
        <w:cantSplit/>
        <w:trHeight w:val="421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0672C1F4" w14:textId="77777777" w:rsidR="00991020" w:rsidRPr="00093E91" w:rsidRDefault="00991020" w:rsidP="00991020">
          <w:pPr>
            <w:jc w:val="center"/>
            <w:rPr>
              <w:b/>
              <w:bCs/>
              <w:i/>
              <w:noProof/>
              <w:snapToGrid w:val="0"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B877126" w14:textId="261993C7" w:rsidR="00991020" w:rsidRPr="00093E91" w:rsidRDefault="000B6D45" w:rsidP="00991020">
          <w:pPr>
            <w:keepNext/>
            <w:jc w:val="center"/>
            <w:outlineLvl w:val="2"/>
            <w:rPr>
              <w:rFonts w:ascii="Arial" w:hAnsi="Arial" w:cs="Arial"/>
              <w:b/>
              <w:bCs/>
              <w:snapToGrid w:val="0"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napToGrid w:val="0"/>
              <w:color w:val="000000"/>
              <w:sz w:val="32"/>
              <w:szCs w:val="32"/>
            </w:rPr>
            <w:t>P</w:t>
          </w:r>
          <w:r w:rsidR="00991020" w:rsidRPr="00093E91">
            <w:rPr>
              <w:rFonts w:ascii="Arial" w:hAnsi="Arial" w:cs="Arial"/>
              <w:b/>
              <w:bCs/>
              <w:snapToGrid w:val="0"/>
              <w:color w:val="000000"/>
              <w:sz w:val="32"/>
              <w:szCs w:val="32"/>
            </w:rPr>
            <w:t xml:space="preserve">rojet de </w:t>
          </w:r>
          <w:r>
            <w:rPr>
              <w:rFonts w:ascii="Arial" w:hAnsi="Arial" w:cs="Arial"/>
              <w:b/>
              <w:bCs/>
              <w:snapToGrid w:val="0"/>
              <w:color w:val="000000"/>
              <w:sz w:val="32"/>
              <w:szCs w:val="32"/>
            </w:rPr>
            <w:t>partenariat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60CB1E6" w14:textId="77777777" w:rsidR="00991020" w:rsidRPr="00093E91" w:rsidRDefault="00991020" w:rsidP="00991020">
          <w:pPr>
            <w:jc w:val="center"/>
            <w:rPr>
              <w:rFonts w:ascii="Arial" w:hAnsi="Arial" w:cs="Arial"/>
              <w:b/>
              <w:bCs/>
              <w:snapToGrid w:val="0"/>
              <w:sz w:val="18"/>
              <w:szCs w:val="18"/>
            </w:rPr>
          </w:pPr>
        </w:p>
        <w:p w14:paraId="00117809" w14:textId="45AD7281" w:rsidR="00991020" w:rsidRPr="00093E91" w:rsidRDefault="00991020" w:rsidP="00991020">
          <w:pPr>
            <w:jc w:val="center"/>
            <w:rPr>
              <w:rFonts w:ascii="Arial" w:hAnsi="Arial" w:cs="Arial"/>
              <w:b/>
              <w:bCs/>
              <w:snapToGrid w:val="0"/>
              <w:sz w:val="18"/>
              <w:szCs w:val="18"/>
            </w:rPr>
          </w:pPr>
          <w:r w:rsidRPr="00093E91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 xml:space="preserve">Date : </w:t>
          </w:r>
          <w:r w:rsidR="009F3329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>25</w:t>
          </w:r>
          <w:r w:rsidRPr="00093E91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>/</w:t>
          </w:r>
          <w:r w:rsidR="000B6D45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>01</w:t>
          </w:r>
          <w:r w:rsidRPr="00093E91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>/202</w:t>
          </w:r>
          <w:r w:rsidR="000B6D45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>3</w:t>
          </w:r>
        </w:p>
        <w:p w14:paraId="39369C94" w14:textId="77777777" w:rsidR="00991020" w:rsidRPr="00093E91" w:rsidRDefault="00991020" w:rsidP="00991020">
          <w:pPr>
            <w:jc w:val="center"/>
            <w:rPr>
              <w:rFonts w:ascii="Arial" w:hAnsi="Arial" w:cs="Arial"/>
              <w:b/>
              <w:bCs/>
              <w:snapToGrid w:val="0"/>
              <w:sz w:val="18"/>
              <w:szCs w:val="18"/>
            </w:rPr>
          </w:pPr>
        </w:p>
      </w:tc>
    </w:tr>
    <w:tr w:rsidR="00991020" w:rsidRPr="00093E91" w14:paraId="500419DC" w14:textId="77777777" w:rsidTr="00991020">
      <w:trPr>
        <w:cantSplit/>
        <w:trHeight w:val="435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4AE2E165" w14:textId="77777777" w:rsidR="00991020" w:rsidRPr="00093E91" w:rsidRDefault="00991020" w:rsidP="00991020">
          <w:pPr>
            <w:jc w:val="center"/>
            <w:rPr>
              <w:b/>
              <w:bCs/>
              <w:i/>
              <w:noProof/>
              <w:snapToGrid w:val="0"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EDADD7" w14:textId="77777777" w:rsidR="00991020" w:rsidRPr="00093E91" w:rsidRDefault="00991020" w:rsidP="00991020">
          <w:pPr>
            <w:keepNext/>
            <w:jc w:val="center"/>
            <w:outlineLvl w:val="2"/>
            <w:rPr>
              <w:rFonts w:ascii="Arial" w:hAnsi="Arial" w:cs="Arial"/>
              <w:b/>
              <w:bCs/>
              <w:snapToGrid w:val="0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532FC41" w14:textId="3D0FD8AD" w:rsidR="00991020" w:rsidRPr="00093E91" w:rsidRDefault="00991020" w:rsidP="00991020">
          <w:pPr>
            <w:jc w:val="center"/>
            <w:rPr>
              <w:rFonts w:ascii="Arial" w:hAnsi="Arial" w:cs="Arial"/>
              <w:b/>
              <w:bCs/>
              <w:snapToGrid w:val="0"/>
              <w:sz w:val="18"/>
              <w:szCs w:val="18"/>
            </w:rPr>
          </w:pPr>
          <w:r w:rsidRPr="00093E91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 xml:space="preserve">Page : </w:t>
          </w:r>
          <w:r w:rsidRPr="00093E91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fldChar w:fldCharType="begin"/>
          </w:r>
          <w:r w:rsidRPr="00093E91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instrText xml:space="preserve"> PAGE </w:instrText>
          </w:r>
          <w:r w:rsidRPr="00093E91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fldChar w:fldCharType="separate"/>
          </w:r>
          <w:r w:rsidRPr="00093E91">
            <w:rPr>
              <w:rFonts w:ascii="Arial" w:hAnsi="Arial" w:cs="Arial"/>
              <w:b/>
              <w:bCs/>
              <w:noProof/>
              <w:snapToGrid w:val="0"/>
              <w:sz w:val="18"/>
              <w:szCs w:val="18"/>
            </w:rPr>
            <w:t>4</w:t>
          </w:r>
          <w:r w:rsidRPr="00093E91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fldChar w:fldCharType="end"/>
          </w:r>
          <w:r w:rsidRPr="00093E91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 xml:space="preserve"> sur</w:t>
          </w:r>
          <w:r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 xml:space="preserve"> </w:t>
          </w:r>
          <w:r w:rsidR="000B6D45">
            <w:rPr>
              <w:rFonts w:ascii="Arial" w:hAnsi="Arial" w:cs="Arial"/>
              <w:b/>
              <w:bCs/>
              <w:snapToGrid w:val="0"/>
              <w:sz w:val="18"/>
              <w:szCs w:val="18"/>
            </w:rPr>
            <w:t>1</w:t>
          </w:r>
        </w:p>
      </w:tc>
    </w:tr>
  </w:tbl>
  <w:p w14:paraId="399081C2" w14:textId="426CE3CB" w:rsidR="00991020" w:rsidRPr="00991020" w:rsidRDefault="00991020" w:rsidP="00991020">
    <w:pPr>
      <w:pStyle w:val="En-tte"/>
      <w:tabs>
        <w:tab w:val="clear" w:pos="4536"/>
        <w:tab w:val="clear" w:pos="9072"/>
        <w:tab w:val="left" w:pos="1470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009A" w14:textId="77777777" w:rsidR="0062765A" w:rsidRDefault="006276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426"/>
    <w:multiLevelType w:val="hybridMultilevel"/>
    <w:tmpl w:val="2FAA1422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BBD2D8B"/>
    <w:multiLevelType w:val="hybridMultilevel"/>
    <w:tmpl w:val="FF528D8A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D00C24"/>
    <w:multiLevelType w:val="hybridMultilevel"/>
    <w:tmpl w:val="3DCAC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2033"/>
    <w:multiLevelType w:val="hybridMultilevel"/>
    <w:tmpl w:val="105856F0"/>
    <w:lvl w:ilvl="0" w:tplc="BB0E7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61243"/>
    <w:multiLevelType w:val="hybridMultilevel"/>
    <w:tmpl w:val="9FDAF5D0"/>
    <w:lvl w:ilvl="0" w:tplc="D8FE444E">
      <w:numFmt w:val="bullet"/>
      <w:lvlText w:val="-"/>
      <w:lvlJc w:val="left"/>
      <w:pPr>
        <w:ind w:left="142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90794580">
    <w:abstractNumId w:val="4"/>
  </w:num>
  <w:num w:numId="2" w16cid:durableId="923805624">
    <w:abstractNumId w:val="0"/>
  </w:num>
  <w:num w:numId="3" w16cid:durableId="2109151520">
    <w:abstractNumId w:val="1"/>
  </w:num>
  <w:num w:numId="4" w16cid:durableId="1299992476">
    <w:abstractNumId w:val="2"/>
  </w:num>
  <w:num w:numId="5" w16cid:durableId="17127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482"/>
    <w:rsid w:val="000121CF"/>
    <w:rsid w:val="00077D45"/>
    <w:rsid w:val="0009683C"/>
    <w:rsid w:val="000B6D45"/>
    <w:rsid w:val="000E7ED6"/>
    <w:rsid w:val="001041F2"/>
    <w:rsid w:val="001222CA"/>
    <w:rsid w:val="00132029"/>
    <w:rsid w:val="001454AD"/>
    <w:rsid w:val="001C30BA"/>
    <w:rsid w:val="001C5BBF"/>
    <w:rsid w:val="00234EF4"/>
    <w:rsid w:val="00280009"/>
    <w:rsid w:val="00295FF8"/>
    <w:rsid w:val="002D6C83"/>
    <w:rsid w:val="00337068"/>
    <w:rsid w:val="00362D52"/>
    <w:rsid w:val="00365C5F"/>
    <w:rsid w:val="0037661C"/>
    <w:rsid w:val="00394264"/>
    <w:rsid w:val="003A65CB"/>
    <w:rsid w:val="003B7EEA"/>
    <w:rsid w:val="00427E25"/>
    <w:rsid w:val="004466CE"/>
    <w:rsid w:val="00462F7B"/>
    <w:rsid w:val="00470DA2"/>
    <w:rsid w:val="004A2F85"/>
    <w:rsid w:val="004A484D"/>
    <w:rsid w:val="004B3DF8"/>
    <w:rsid w:val="004C2CBF"/>
    <w:rsid w:val="004F0327"/>
    <w:rsid w:val="004F17E6"/>
    <w:rsid w:val="005001A2"/>
    <w:rsid w:val="00500FD5"/>
    <w:rsid w:val="00522C04"/>
    <w:rsid w:val="00534984"/>
    <w:rsid w:val="005504E7"/>
    <w:rsid w:val="00592217"/>
    <w:rsid w:val="005D498F"/>
    <w:rsid w:val="005E4F8C"/>
    <w:rsid w:val="0062765A"/>
    <w:rsid w:val="00627C92"/>
    <w:rsid w:val="006369F7"/>
    <w:rsid w:val="006549B8"/>
    <w:rsid w:val="006673DD"/>
    <w:rsid w:val="00692B6D"/>
    <w:rsid w:val="00693515"/>
    <w:rsid w:val="006B7162"/>
    <w:rsid w:val="006D3CC8"/>
    <w:rsid w:val="007110F5"/>
    <w:rsid w:val="007746AE"/>
    <w:rsid w:val="0078488B"/>
    <w:rsid w:val="00796667"/>
    <w:rsid w:val="007C63AF"/>
    <w:rsid w:val="00817295"/>
    <w:rsid w:val="00843223"/>
    <w:rsid w:val="00860D7D"/>
    <w:rsid w:val="00866113"/>
    <w:rsid w:val="008A7482"/>
    <w:rsid w:val="008D77CC"/>
    <w:rsid w:val="008D7C48"/>
    <w:rsid w:val="008F625C"/>
    <w:rsid w:val="00914E09"/>
    <w:rsid w:val="0092069D"/>
    <w:rsid w:val="00933AF1"/>
    <w:rsid w:val="00945861"/>
    <w:rsid w:val="009537AB"/>
    <w:rsid w:val="00961D1C"/>
    <w:rsid w:val="00991020"/>
    <w:rsid w:val="009A7F83"/>
    <w:rsid w:val="009E6AEF"/>
    <w:rsid w:val="009F3329"/>
    <w:rsid w:val="00A15E99"/>
    <w:rsid w:val="00A20AC8"/>
    <w:rsid w:val="00A45C8D"/>
    <w:rsid w:val="00A831BF"/>
    <w:rsid w:val="00AA0C83"/>
    <w:rsid w:val="00AC2534"/>
    <w:rsid w:val="00AD6ED2"/>
    <w:rsid w:val="00B21EB6"/>
    <w:rsid w:val="00B22F40"/>
    <w:rsid w:val="00B26735"/>
    <w:rsid w:val="00B4212B"/>
    <w:rsid w:val="00B4619E"/>
    <w:rsid w:val="00B53D73"/>
    <w:rsid w:val="00B6598A"/>
    <w:rsid w:val="00B848D4"/>
    <w:rsid w:val="00B93C6E"/>
    <w:rsid w:val="00BB7686"/>
    <w:rsid w:val="00BC407D"/>
    <w:rsid w:val="00BE725A"/>
    <w:rsid w:val="00BE7FC9"/>
    <w:rsid w:val="00BF03FE"/>
    <w:rsid w:val="00C0702E"/>
    <w:rsid w:val="00C450D0"/>
    <w:rsid w:val="00CA7AAE"/>
    <w:rsid w:val="00CE17D2"/>
    <w:rsid w:val="00CE3E4A"/>
    <w:rsid w:val="00CE74DB"/>
    <w:rsid w:val="00CF1382"/>
    <w:rsid w:val="00CF614A"/>
    <w:rsid w:val="00D03E62"/>
    <w:rsid w:val="00D071EE"/>
    <w:rsid w:val="00D239F9"/>
    <w:rsid w:val="00D643FE"/>
    <w:rsid w:val="00D83278"/>
    <w:rsid w:val="00D97BE5"/>
    <w:rsid w:val="00DB63D6"/>
    <w:rsid w:val="00DC005B"/>
    <w:rsid w:val="00DC579E"/>
    <w:rsid w:val="00E057F7"/>
    <w:rsid w:val="00E4241D"/>
    <w:rsid w:val="00E9691E"/>
    <w:rsid w:val="00EA2F1A"/>
    <w:rsid w:val="00EE750B"/>
    <w:rsid w:val="00EF32EB"/>
    <w:rsid w:val="00EF5F02"/>
    <w:rsid w:val="00F13A48"/>
    <w:rsid w:val="00F14F4A"/>
    <w:rsid w:val="00F21B9D"/>
    <w:rsid w:val="00F46BE7"/>
    <w:rsid w:val="00F71B5E"/>
    <w:rsid w:val="00F92A0E"/>
    <w:rsid w:val="00FB0093"/>
    <w:rsid w:val="00FD0CEE"/>
    <w:rsid w:val="00FD6807"/>
    <w:rsid w:val="00FE6739"/>
    <w:rsid w:val="00FF0252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56296"/>
  <w15:docId w15:val="{5A63FADE-1B90-4EE0-B65E-5F5457FE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482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F3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4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7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6549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49B8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49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49B8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F33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9F332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3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um.rnu.tn" TargetMode="External"/><Relationship Id="rId1" Type="http://schemas.openxmlformats.org/officeDocument/2006/relationships/hyperlink" Target="http://www.um.rnu.t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Imen Konzali</cp:lastModifiedBy>
  <cp:revision>9</cp:revision>
  <cp:lastPrinted>2023-01-16T11:16:00Z</cp:lastPrinted>
  <dcterms:created xsi:type="dcterms:W3CDTF">2021-07-17T08:49:00Z</dcterms:created>
  <dcterms:modified xsi:type="dcterms:W3CDTF">2023-04-25T09:23:00Z</dcterms:modified>
</cp:coreProperties>
</file>